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9462" w14:textId="5AA0C3B9" w:rsidR="002B6718" w:rsidRPr="00383A2D" w:rsidRDefault="00383A2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83A2D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Studenti</w:t>
      </w:r>
      <w:proofErr w:type="spellEnd"/>
    </w:p>
    <w:p w14:paraId="430261D2" w14:textId="12B0B7E3" w:rsidR="000E2EF3" w:rsidRPr="00383A2D" w:rsidRDefault="000E2EF3" w:rsidP="00383A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A2D">
        <w:rPr>
          <w:rFonts w:ascii="Times New Roman" w:hAnsi="Times New Roman" w:cs="Times New Roman"/>
          <w:sz w:val="24"/>
          <w:szCs w:val="24"/>
        </w:rPr>
        <w:t xml:space="preserve">Croitoru Dan </w:t>
      </w:r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</w:rPr>
        <w:t xml:space="preserve">M1811 </w:t>
      </w:r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</w:rPr>
        <w:t>"Glioamele - recurenţa postchirurgicală şi follow-up pe termen de lungă durată"</w:t>
      </w:r>
      <w:r w:rsidRPr="00383A2D">
        <w:rPr>
          <w:rFonts w:ascii="Times New Roman" w:hAnsi="Times New Roman" w:cs="Times New Roman"/>
          <w:sz w:val="24"/>
          <w:szCs w:val="24"/>
        </w:rPr>
        <w:t>, coordonator stiintific - Manole Elena/ Andronachi Victor, 26.09.2023</w:t>
      </w:r>
    </w:p>
    <w:p w14:paraId="77DF9F75" w14:textId="00AFA1C3" w:rsidR="000E2EF3" w:rsidRPr="00383A2D" w:rsidRDefault="000E2EF3" w:rsidP="00383A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A2D">
        <w:rPr>
          <w:rFonts w:ascii="Times New Roman" w:eastAsia="Times New Roman" w:hAnsi="Times New Roman" w:cs="Times New Roman"/>
          <w:sz w:val="24"/>
          <w:szCs w:val="24"/>
        </w:rPr>
        <w:t>Markovich Dmitry M1852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Comorbidități neurologice la pacienții cu SARS-CoV-2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6D0C" w:rsidRPr="00383A2D">
        <w:rPr>
          <w:rFonts w:ascii="Times New Roman" w:hAnsi="Times New Roman" w:cs="Times New Roman"/>
          <w:sz w:val="24"/>
          <w:szCs w:val="24"/>
        </w:rPr>
        <w:t xml:space="preserve">coordonator stiintific </w:t>
      </w:r>
      <w:r w:rsidRPr="00383A2D">
        <w:rPr>
          <w:rFonts w:ascii="Times New Roman" w:hAnsi="Times New Roman" w:cs="Times New Roman"/>
          <w:sz w:val="24"/>
          <w:szCs w:val="24"/>
        </w:rPr>
        <w:t>Gavriliuc Mihail</w:t>
      </w:r>
      <w:r w:rsidRPr="00383A2D">
        <w:rPr>
          <w:rFonts w:ascii="Times New Roman" w:hAnsi="Times New Roman" w:cs="Times New Roman"/>
          <w:sz w:val="24"/>
          <w:szCs w:val="24"/>
        </w:rPr>
        <w:t>, 31.10.2023</w:t>
      </w:r>
    </w:p>
    <w:p w14:paraId="18783D8A" w14:textId="6CDD6BB6" w:rsidR="00986D0C" w:rsidRPr="00383A2D" w:rsidRDefault="000E2EF3" w:rsidP="00383A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A2D">
        <w:rPr>
          <w:rFonts w:ascii="Times New Roman" w:eastAsia="Times New Roman" w:hAnsi="Times New Roman" w:cs="Times New Roman"/>
          <w:sz w:val="24"/>
          <w:szCs w:val="24"/>
        </w:rPr>
        <w:t>Țîrchi Daniela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M1828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Posibilitățile tehnologiilor informaționale contemporane în monitorizarea la distanță a pacienților cu boli neurologice cronice</w:t>
      </w:r>
      <w:r w:rsidR="00986D0C" w:rsidRPr="00383A2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986D0C" w:rsidRPr="00383A2D">
        <w:rPr>
          <w:rFonts w:ascii="Times New Roman" w:hAnsi="Times New Roman" w:cs="Times New Roman"/>
          <w:sz w:val="24"/>
          <w:szCs w:val="24"/>
        </w:rPr>
        <w:t>coordonator stiintific Gavriliuc Mihail, 31.10.2023</w:t>
      </w:r>
    </w:p>
    <w:p w14:paraId="188BE953" w14:textId="2F29F271" w:rsidR="00986D0C" w:rsidRPr="00383A2D" w:rsidRDefault="00986D0C" w:rsidP="00383A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eastAsia="Times New Roman" w:hAnsi="Times New Roman" w:cs="Times New Roman"/>
          <w:sz w:val="24"/>
          <w:szCs w:val="24"/>
        </w:rPr>
        <w:t>Kuchuk Yaron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M1852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Demența în bolile Parkinson și Alzheimer în corelație cu activitatea fizică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</w:rPr>
        <w:t>coordonator stiintific Gavriliuc Mihail,</w:t>
      </w:r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28.11.2023</w:t>
      </w:r>
    </w:p>
    <w:p w14:paraId="20C2439E" w14:textId="01226DFD" w:rsidR="00986D0C" w:rsidRPr="00383A2D" w:rsidRDefault="00986D0C" w:rsidP="00383A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Țîrdea Alexei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M1805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Particularitățile clinice și imunologice ale miasteniei gravis cu anticorpi anti-MuSK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</w:rPr>
        <w:t>coordonator stiintific</w:t>
      </w:r>
      <w:r w:rsidRPr="00383A2D">
        <w:rPr>
          <w:rFonts w:ascii="Times New Roman" w:hAnsi="Times New Roman" w:cs="Times New Roman"/>
          <w:sz w:val="24"/>
          <w:szCs w:val="24"/>
        </w:rPr>
        <w:t xml:space="preserve"> Lisnic Vitalie,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19.12.2023</w:t>
      </w:r>
    </w:p>
    <w:p w14:paraId="249BA96F" w14:textId="1CAAE82F" w:rsidR="00986D0C" w:rsidRPr="00383A2D" w:rsidRDefault="00986D0C" w:rsidP="00383A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hAnsi="Times New Roman" w:cs="Times New Roman"/>
          <w:sz w:val="24"/>
          <w:szCs w:val="24"/>
          <w:lang w:val="en-US"/>
        </w:rPr>
        <w:t>Croitoru Dan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M1811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Metodele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imagistice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tumorile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suprtentoriale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cerebrale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prelungesc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supraviețuirea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populația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adultă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</w:rPr>
        <w:t>coordonator stiintific - Manole Elena/ Andronachi Victor</w:t>
      </w:r>
      <w:r w:rsidRPr="00383A2D">
        <w:rPr>
          <w:rFonts w:ascii="Times New Roman" w:hAnsi="Times New Roman" w:cs="Times New Roman"/>
          <w:sz w:val="24"/>
          <w:szCs w:val="24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19.12.2023</w:t>
      </w:r>
    </w:p>
    <w:p w14:paraId="7892C90F" w14:textId="22A346C5" w:rsidR="00986D0C" w:rsidRPr="00383A2D" w:rsidRDefault="00986D0C" w:rsidP="00383A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eastAsia="Times New Roman" w:hAnsi="Times New Roman" w:cs="Times New Roman"/>
          <w:sz w:val="24"/>
          <w:szCs w:val="24"/>
        </w:rPr>
        <w:t>Crețu Nicolae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M1829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Profilul clinic al pacienților cu ictus criptogen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383A2D">
        <w:rPr>
          <w:rFonts w:ascii="Times New Roman" w:hAnsi="Times New Roman" w:cs="Times New Roman"/>
          <w:sz w:val="24"/>
          <w:szCs w:val="24"/>
        </w:rPr>
        <w:t>coordonator stiintific - Manole Elena</w:t>
      </w:r>
      <w:r w:rsidRPr="00383A2D">
        <w:rPr>
          <w:rFonts w:ascii="Times New Roman" w:hAnsi="Times New Roman" w:cs="Times New Roman"/>
          <w:sz w:val="24"/>
          <w:szCs w:val="24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12.03.2014</w:t>
      </w:r>
    </w:p>
    <w:p w14:paraId="20AD9F39" w14:textId="05C13F3F" w:rsidR="00DB7631" w:rsidRPr="00383A2D" w:rsidRDefault="00DB7631" w:rsidP="00383A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eastAsia="Times New Roman" w:hAnsi="Times New Roman" w:cs="Times New Roman"/>
          <w:sz w:val="24"/>
          <w:szCs w:val="24"/>
        </w:rPr>
        <w:t>Colesnic Cristina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M1833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Analiza funcționării structurilor cerebrale responsabile de agresivitatea umană la pacienții cu tulburare de stres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</w:rPr>
        <w:t>coordonator stiintific</w:t>
      </w:r>
      <w:r w:rsidRPr="00383A2D">
        <w:rPr>
          <w:rFonts w:ascii="Times New Roman" w:hAnsi="Times New Roman" w:cs="Times New Roman"/>
          <w:sz w:val="24"/>
          <w:szCs w:val="24"/>
        </w:rPr>
        <w:t xml:space="preserve"> Moldovanu Ion,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26.03.2024</w:t>
      </w:r>
    </w:p>
    <w:p w14:paraId="5795E712" w14:textId="27E5CE67" w:rsidR="00DB7631" w:rsidRPr="00383A2D" w:rsidRDefault="00DB7631" w:rsidP="00383A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eastAsia="Times New Roman" w:hAnsi="Times New Roman" w:cs="Times New Roman"/>
          <w:sz w:val="24"/>
          <w:szCs w:val="24"/>
        </w:rPr>
        <w:t>Saranciuc Ruslana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M1828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Realitatea virtuala in neurostiinte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</w:rPr>
        <w:t xml:space="preserve">coordonator stiintific Moldovanu Ion,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26.03.2024</w:t>
      </w:r>
    </w:p>
    <w:p w14:paraId="7E58202D" w14:textId="77777777" w:rsidR="00DB7631" w:rsidRPr="00383A2D" w:rsidRDefault="00DB7631" w:rsidP="00383A2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3A2D">
        <w:rPr>
          <w:rFonts w:ascii="Times New Roman" w:hAnsi="Times New Roman" w:cs="Times New Roman"/>
          <w:sz w:val="24"/>
          <w:szCs w:val="24"/>
        </w:rPr>
        <w:t>Cuzmuc Artiom</w:t>
      </w:r>
      <w:r w:rsidRPr="00383A2D">
        <w:rPr>
          <w:rFonts w:ascii="Times New Roman" w:hAnsi="Times New Roman" w:cs="Times New Roman"/>
          <w:sz w:val="24"/>
          <w:szCs w:val="24"/>
        </w:rPr>
        <w:t xml:space="preserve"> M1808 </w:t>
      </w:r>
      <w:r w:rsidRPr="00383A2D">
        <w:rPr>
          <w:rFonts w:ascii="Times New Roman" w:hAnsi="Times New Roman" w:cs="Times New Roman"/>
          <w:sz w:val="24"/>
          <w:szCs w:val="24"/>
        </w:rPr>
        <w:t>„Rolul factorilor cognitivi și a disfuncției respiratorii în durerea cronică”</w:t>
      </w:r>
      <w:r w:rsidRPr="00383A2D">
        <w:rPr>
          <w:rFonts w:ascii="Times New Roman" w:hAnsi="Times New Roman" w:cs="Times New Roman"/>
          <w:sz w:val="24"/>
          <w:szCs w:val="24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</w:rPr>
        <w:t xml:space="preserve">coordonator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stiintific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Moldovanu Ion,</w:t>
      </w:r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</w:rPr>
        <w:t>23.04.2024</w:t>
      </w:r>
    </w:p>
    <w:p w14:paraId="0434E411" w14:textId="15D51F6E" w:rsidR="00DB7631" w:rsidRPr="00383A2D" w:rsidRDefault="00DB7631" w:rsidP="00383A2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A2D">
        <w:rPr>
          <w:rFonts w:ascii="Times New Roman" w:hAnsi="Times New Roman" w:cs="Times New Roman"/>
          <w:sz w:val="24"/>
          <w:szCs w:val="24"/>
        </w:rPr>
        <w:t>Cuzmuc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Artiom M1808</w:t>
      </w:r>
      <w:r w:rsidRPr="00383A2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Relația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ficat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sacină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AVC”</w:t>
      </w:r>
      <w:r w:rsidRPr="00383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stiintific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- Manole Elena,</w:t>
      </w:r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</w:rPr>
        <w:t>23.04.2024</w:t>
      </w:r>
    </w:p>
    <w:p w14:paraId="2A4E4310" w14:textId="52A63B54" w:rsidR="00DB7631" w:rsidRPr="00383A2D" w:rsidRDefault="00DB7631" w:rsidP="00383A2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3A2D">
        <w:rPr>
          <w:rFonts w:ascii="Times New Roman" w:hAnsi="Times New Roman" w:cs="Times New Roman"/>
          <w:sz w:val="24"/>
          <w:szCs w:val="24"/>
        </w:rPr>
        <w:t>Croitoru Dan</w:t>
      </w:r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</w:rPr>
        <w:t>M1811</w:t>
      </w:r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Tractografia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maladia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Alzheimer”</w:t>
      </w:r>
      <w:r w:rsidRPr="00383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</w:rPr>
        <w:t>stiintific</w:t>
      </w:r>
      <w:proofErr w:type="spellEnd"/>
      <w:r w:rsidRPr="00383A2D">
        <w:rPr>
          <w:rFonts w:ascii="Times New Roman" w:hAnsi="Times New Roman" w:cs="Times New Roman"/>
          <w:sz w:val="24"/>
          <w:szCs w:val="24"/>
        </w:rPr>
        <w:t xml:space="preserve"> - Manole Elena, 23.04.2024</w:t>
      </w:r>
    </w:p>
    <w:p w14:paraId="6063F598" w14:textId="762107C0" w:rsidR="00383A2D" w:rsidRPr="00383A2D" w:rsidRDefault="00383A2D" w:rsidP="00383A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A2D">
        <w:rPr>
          <w:rFonts w:ascii="Times New Roman" w:eastAsia="Times New Roman" w:hAnsi="Times New Roman" w:cs="Times New Roman"/>
          <w:sz w:val="24"/>
          <w:szCs w:val="24"/>
        </w:rPr>
        <w:t>Molla Wael Sobhi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M1855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>Miastenia gravis: caracteristica comparativă a statutului clinic și imunochimic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</w:rPr>
        <w:t>coordonator stiintific</w:t>
      </w:r>
      <w:r w:rsidRPr="00383A2D">
        <w:rPr>
          <w:rFonts w:ascii="Times New Roman" w:hAnsi="Times New Roman" w:cs="Times New Roman"/>
          <w:sz w:val="24"/>
          <w:szCs w:val="24"/>
        </w:rPr>
        <w:t xml:space="preserve"> Istrati Nina, </w:t>
      </w:r>
      <w:r w:rsidRPr="00383A2D">
        <w:rPr>
          <w:rFonts w:ascii="Times New Roman" w:hAnsi="Times New Roman" w:cs="Times New Roman"/>
          <w:sz w:val="24"/>
          <w:szCs w:val="24"/>
        </w:rPr>
        <w:t>21.05.2024</w:t>
      </w:r>
    </w:p>
    <w:p w14:paraId="41C6C73F" w14:textId="75D1B8C2" w:rsidR="00383A2D" w:rsidRPr="00383A2D" w:rsidRDefault="00383A2D" w:rsidP="00383A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EE40B" w14:textId="52FC4979" w:rsidR="00986D0C" w:rsidRPr="00383A2D" w:rsidRDefault="00383A2D" w:rsidP="00986D0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83A2D">
        <w:rPr>
          <w:rFonts w:ascii="Times New Roman" w:hAnsi="Times New Roman" w:cs="Times New Roman"/>
          <w:b/>
          <w:bCs/>
          <w:sz w:val="24"/>
          <w:szCs w:val="24"/>
          <w:lang w:val="en-US"/>
        </w:rPr>
        <w:t>Rezidenti</w:t>
      </w:r>
      <w:proofErr w:type="spellEnd"/>
    </w:p>
    <w:p w14:paraId="3887BAFF" w14:textId="0CEA4995" w:rsidR="00986D0C" w:rsidRPr="00383A2D" w:rsidRDefault="00986D0C" w:rsidP="00986D0C">
      <w:pPr>
        <w:pStyle w:val="ListParagraph"/>
        <w:numPr>
          <w:ilvl w:val="0"/>
          <w:numId w:val="1"/>
        </w:numPr>
        <w:ind w:left="256" w:hanging="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Zetu-Buciuscan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Diana </w:t>
      </w:r>
      <w:proofErr w:type="spellStart"/>
      <w:proofErr w:type="gramStart"/>
      <w:r w:rsidRPr="00383A2D">
        <w:rPr>
          <w:rFonts w:ascii="Times New Roman" w:hAnsi="Times New Roman" w:cs="Times New Roman"/>
          <w:sz w:val="24"/>
          <w:szCs w:val="24"/>
          <w:lang w:val="en-US"/>
        </w:rPr>
        <w:t>rez.an.II</w:t>
      </w:r>
      <w:proofErr w:type="spellEnd"/>
      <w:proofErr w:type="gram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Cercetatorii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intorc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vaccin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anti-Alzheimer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</w:rPr>
        <w:t>coordonator stiintific - Manole Elena</w:t>
      </w:r>
      <w:r w:rsidRPr="00383A2D">
        <w:rPr>
          <w:rFonts w:ascii="Times New Roman" w:hAnsi="Times New Roman" w:cs="Times New Roman"/>
          <w:sz w:val="24"/>
          <w:szCs w:val="24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28.11.2023</w:t>
      </w:r>
    </w:p>
    <w:p w14:paraId="733FA8FF" w14:textId="77777777" w:rsidR="00986D0C" w:rsidRPr="00383A2D" w:rsidRDefault="00986D0C" w:rsidP="00986D0C">
      <w:pPr>
        <w:pStyle w:val="ListParagraph"/>
        <w:numPr>
          <w:ilvl w:val="0"/>
          <w:numId w:val="1"/>
        </w:numPr>
        <w:ind w:left="256" w:hanging="270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hAnsi="Times New Roman" w:cs="Times New Roman"/>
          <w:sz w:val="24"/>
          <w:szCs w:val="24"/>
          <w:lang w:val="en-US"/>
        </w:rPr>
        <w:t>Golban Mariana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rez. </w:t>
      </w:r>
      <w:proofErr w:type="spellStart"/>
      <w:proofErr w:type="gramStart"/>
      <w:r w:rsidRPr="00383A2D">
        <w:rPr>
          <w:rFonts w:ascii="Times New Roman" w:hAnsi="Times New Roman" w:cs="Times New Roman"/>
          <w:sz w:val="24"/>
          <w:szCs w:val="24"/>
          <w:lang w:val="en-US"/>
        </w:rPr>
        <w:t>an.II</w:t>
      </w:r>
      <w:proofErr w:type="spellEnd"/>
      <w:proofErr w:type="gram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studiului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ACHIEVE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</w:rPr>
        <w:t xml:space="preserve">coordonator stiintific - Manole Elena,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28.11.2023</w:t>
      </w:r>
    </w:p>
    <w:p w14:paraId="0C63F621" w14:textId="77777777" w:rsidR="00986D0C" w:rsidRPr="00383A2D" w:rsidRDefault="00986D0C" w:rsidP="00986D0C">
      <w:pPr>
        <w:pStyle w:val="ListParagraph"/>
        <w:numPr>
          <w:ilvl w:val="0"/>
          <w:numId w:val="1"/>
        </w:numPr>
        <w:ind w:left="256" w:hanging="270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hAnsi="Times New Roman" w:cs="Times New Roman"/>
          <w:sz w:val="24"/>
          <w:szCs w:val="24"/>
          <w:lang w:val="en-US"/>
        </w:rPr>
        <w:t>Cretu Diana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Rez.an.IV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Actualitati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maladiile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spectrului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neuromielitei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optice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anticorpi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MOG, </w:t>
      </w:r>
      <w:r w:rsidRPr="00383A2D">
        <w:rPr>
          <w:rFonts w:ascii="Times New Roman" w:hAnsi="Times New Roman" w:cs="Times New Roman"/>
          <w:sz w:val="24"/>
          <w:szCs w:val="24"/>
        </w:rPr>
        <w:t xml:space="preserve">coordonator stiintific - Manole Elena,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28.11.2023</w:t>
      </w:r>
    </w:p>
    <w:p w14:paraId="3FCDE25F" w14:textId="03058054" w:rsidR="00DB7631" w:rsidRPr="00383A2D" w:rsidRDefault="00986D0C" w:rsidP="00DB7631">
      <w:pPr>
        <w:pStyle w:val="ListParagraph"/>
        <w:numPr>
          <w:ilvl w:val="0"/>
          <w:numId w:val="1"/>
        </w:numPr>
        <w:spacing w:line="240" w:lineRule="auto"/>
        <w:ind w:left="256" w:hanging="270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hAnsi="Times New Roman" w:cs="Times New Roman"/>
          <w:sz w:val="24"/>
          <w:szCs w:val="24"/>
          <w:lang w:val="ro-MD"/>
        </w:rPr>
        <w:t>Ciuhrii Adriana</w:t>
      </w:r>
      <w:r w:rsidRPr="00383A2D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Rez.an.I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  <w:lang w:val="ro-MD"/>
        </w:rPr>
        <w:t>D-dimerii în AVC ischemic</w:t>
      </w:r>
      <w:r w:rsidRPr="00383A2D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r w:rsidR="00DB7631" w:rsidRPr="00383A2D">
        <w:rPr>
          <w:rFonts w:ascii="Times New Roman" w:hAnsi="Times New Roman" w:cs="Times New Roman"/>
          <w:sz w:val="24"/>
          <w:szCs w:val="24"/>
        </w:rPr>
        <w:t>coordonator stiintific - Manole Elena</w:t>
      </w:r>
      <w:r w:rsidR="00DB7631"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12.03.2014</w:t>
      </w:r>
    </w:p>
    <w:p w14:paraId="24E36D51" w14:textId="77777777" w:rsidR="00DB7631" w:rsidRPr="00383A2D" w:rsidRDefault="00DB7631" w:rsidP="00DB7631">
      <w:pPr>
        <w:pStyle w:val="ListParagraph"/>
        <w:numPr>
          <w:ilvl w:val="0"/>
          <w:numId w:val="1"/>
        </w:numPr>
        <w:spacing w:line="240" w:lineRule="auto"/>
        <w:ind w:left="256" w:hanging="270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hAnsi="Times New Roman" w:cs="Times New Roman"/>
          <w:sz w:val="24"/>
          <w:szCs w:val="24"/>
          <w:lang w:val="ro-MD"/>
        </w:rPr>
        <w:t>Teaca Irina</w:t>
      </w:r>
      <w:r w:rsidRPr="00383A2D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Rez.an.I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  <w:lang w:val="ro-MD"/>
        </w:rPr>
        <w:t>TA optimală în primele 24 ore de la debutul simptomelor la pacienții cu AVC hemoragic</w:t>
      </w:r>
      <w:r w:rsidRPr="00383A2D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</w:rPr>
        <w:t>coordonator stiintific - Manole Elena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, 12.03.2014</w:t>
      </w:r>
    </w:p>
    <w:p w14:paraId="34AB2FD6" w14:textId="77777777" w:rsidR="00383A2D" w:rsidRPr="00383A2D" w:rsidRDefault="00DB7631" w:rsidP="00383A2D">
      <w:pPr>
        <w:pStyle w:val="ListParagraph"/>
        <w:numPr>
          <w:ilvl w:val="0"/>
          <w:numId w:val="1"/>
        </w:numPr>
        <w:spacing w:line="240" w:lineRule="auto"/>
        <w:ind w:left="256" w:hanging="270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eastAsia="Times New Roman" w:hAnsi="Times New Roman" w:cs="Times New Roman"/>
          <w:sz w:val="24"/>
          <w:szCs w:val="24"/>
        </w:rPr>
        <w:lastRenderedPageBreak/>
        <w:t>Guzun Cornelia</w:t>
      </w:r>
      <w:r w:rsidRPr="0038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A2D">
        <w:rPr>
          <w:rFonts w:ascii="Times New Roman" w:hAnsi="Times New Roman" w:cs="Times New Roman"/>
          <w:sz w:val="24"/>
          <w:szCs w:val="24"/>
          <w:lang w:val="en-US"/>
        </w:rPr>
        <w:t>Rez.an.III</w:t>
      </w:r>
      <w:proofErr w:type="spellEnd"/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“Noninvasive intracranial pressure monitoring. Are We There Yet?”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</w:rPr>
        <w:t>coordonator stiintific - Manole Elena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  <w:lang w:val="en-US"/>
        </w:rPr>
        <w:t>26.03.2024</w:t>
      </w:r>
    </w:p>
    <w:p w14:paraId="5C704387" w14:textId="49F770B2" w:rsidR="00383A2D" w:rsidRPr="00383A2D" w:rsidRDefault="00DB7631" w:rsidP="00383A2D">
      <w:pPr>
        <w:pStyle w:val="ListParagraph"/>
        <w:numPr>
          <w:ilvl w:val="0"/>
          <w:numId w:val="1"/>
        </w:numPr>
        <w:spacing w:line="240" w:lineRule="auto"/>
        <w:ind w:left="256" w:hanging="270"/>
        <w:rPr>
          <w:rFonts w:ascii="Times New Roman" w:hAnsi="Times New Roman" w:cs="Times New Roman"/>
          <w:sz w:val="24"/>
          <w:szCs w:val="24"/>
          <w:lang w:val="en-US"/>
        </w:rPr>
      </w:pPr>
      <w:r w:rsidRPr="00383A2D">
        <w:rPr>
          <w:rFonts w:ascii="Times New Roman" w:hAnsi="Times New Roman" w:cs="Times New Roman"/>
          <w:sz w:val="24"/>
          <w:szCs w:val="24"/>
        </w:rPr>
        <w:t>Gagiu Aurelia</w:t>
      </w:r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r w:rsidRPr="00383A2D">
        <w:rPr>
          <w:rFonts w:ascii="Times New Roman" w:hAnsi="Times New Roman" w:cs="Times New Roman"/>
          <w:sz w:val="24"/>
          <w:szCs w:val="24"/>
        </w:rPr>
        <w:t xml:space="preserve">„Inteligența artificială (AI) pentru neurologi: neuronii digitali visează la oi electrice?” </w:t>
      </w:r>
      <w:r w:rsidRPr="00383A2D">
        <w:rPr>
          <w:rFonts w:ascii="Times New Roman" w:hAnsi="Times New Roman" w:cs="Times New Roman"/>
          <w:sz w:val="24"/>
          <w:szCs w:val="24"/>
        </w:rPr>
        <w:t xml:space="preserve">, </w:t>
      </w:r>
      <w:r w:rsidRPr="0038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A2D" w:rsidRPr="00383A2D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="00383A2D" w:rsidRPr="0038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A2D" w:rsidRPr="00383A2D">
        <w:rPr>
          <w:rFonts w:ascii="Times New Roman" w:hAnsi="Times New Roman" w:cs="Times New Roman"/>
          <w:sz w:val="24"/>
          <w:szCs w:val="24"/>
        </w:rPr>
        <w:t>stiintific</w:t>
      </w:r>
      <w:proofErr w:type="spellEnd"/>
      <w:r w:rsidR="00383A2D" w:rsidRPr="00383A2D">
        <w:rPr>
          <w:rFonts w:ascii="Times New Roman" w:hAnsi="Times New Roman" w:cs="Times New Roman"/>
          <w:sz w:val="24"/>
          <w:szCs w:val="24"/>
        </w:rPr>
        <w:t xml:space="preserve"> - Manole Elena, 23.04.2024</w:t>
      </w:r>
    </w:p>
    <w:p w14:paraId="77E03055" w14:textId="59DB8103" w:rsidR="00986D0C" w:rsidRPr="00383A2D" w:rsidRDefault="00986D0C" w:rsidP="00383A2D">
      <w:pPr>
        <w:pStyle w:val="ListParagraph"/>
        <w:spacing w:line="240" w:lineRule="auto"/>
        <w:ind w:left="256"/>
        <w:rPr>
          <w:rFonts w:ascii="Times New Roman" w:hAnsi="Times New Roman" w:cs="Times New Roman"/>
          <w:sz w:val="24"/>
          <w:szCs w:val="24"/>
          <w:lang w:val="en-US"/>
        </w:rPr>
      </w:pPr>
    </w:p>
    <w:p w14:paraId="45F3AA85" w14:textId="77777777" w:rsidR="00986D0C" w:rsidRPr="00383A2D" w:rsidRDefault="00986D0C" w:rsidP="00986D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51040C" w14:textId="4A82D37E" w:rsidR="00986D0C" w:rsidRPr="00383A2D" w:rsidRDefault="00986D0C" w:rsidP="00986D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A95283" w14:textId="77777777" w:rsidR="00986D0C" w:rsidRPr="00383A2D" w:rsidRDefault="00986D0C" w:rsidP="00986D0C">
      <w:pPr>
        <w:rPr>
          <w:rFonts w:ascii="Times New Roman" w:hAnsi="Times New Roman" w:cs="Times New Roman"/>
          <w:sz w:val="24"/>
          <w:szCs w:val="24"/>
        </w:rPr>
      </w:pPr>
    </w:p>
    <w:p w14:paraId="2BF70D73" w14:textId="57DD8CC8" w:rsidR="000E2EF3" w:rsidRPr="00383A2D" w:rsidRDefault="000E2EF3" w:rsidP="000E2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3FCAD" w14:textId="58F54F4D" w:rsidR="000E2EF3" w:rsidRPr="00383A2D" w:rsidRDefault="000E2EF3" w:rsidP="000E2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E58FD1" w14:textId="77777777" w:rsidR="000E2EF3" w:rsidRPr="00383A2D" w:rsidRDefault="000E2EF3">
      <w:pPr>
        <w:rPr>
          <w:rFonts w:ascii="Times New Roman" w:hAnsi="Times New Roman" w:cs="Times New Roman"/>
          <w:sz w:val="24"/>
          <w:szCs w:val="24"/>
        </w:rPr>
      </w:pPr>
    </w:p>
    <w:p w14:paraId="3E92F656" w14:textId="77777777" w:rsidR="000E2EF3" w:rsidRPr="00383A2D" w:rsidRDefault="000E2EF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E2EF3" w:rsidRPr="00383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3B08"/>
    <w:multiLevelType w:val="hybridMultilevel"/>
    <w:tmpl w:val="3E5E2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3496C"/>
    <w:multiLevelType w:val="hybridMultilevel"/>
    <w:tmpl w:val="F488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6738D"/>
    <w:multiLevelType w:val="hybridMultilevel"/>
    <w:tmpl w:val="95BA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5246">
    <w:abstractNumId w:val="1"/>
  </w:num>
  <w:num w:numId="2" w16cid:durableId="425461997">
    <w:abstractNumId w:val="0"/>
  </w:num>
  <w:num w:numId="3" w16cid:durableId="82342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26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57"/>
    <w:rsid w:val="000B639E"/>
    <w:rsid w:val="000E2EF3"/>
    <w:rsid w:val="002244A3"/>
    <w:rsid w:val="002B6718"/>
    <w:rsid w:val="00383A2D"/>
    <w:rsid w:val="00986D0C"/>
    <w:rsid w:val="00A672F6"/>
    <w:rsid w:val="00A93E11"/>
    <w:rsid w:val="00DB7631"/>
    <w:rsid w:val="00D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301B"/>
  <w15:chartTrackingRefBased/>
  <w15:docId w15:val="{054FACFF-9E7A-4BCA-BC76-E1C17D88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B5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B5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B57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B57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B57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B57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B57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B57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B57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DF1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B57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B57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DF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B57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DF1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B57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DF1B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B763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Manole</dc:creator>
  <cp:keywords/>
  <dc:description/>
  <cp:lastModifiedBy>Elena Manole</cp:lastModifiedBy>
  <cp:revision>2</cp:revision>
  <dcterms:created xsi:type="dcterms:W3CDTF">2024-06-11T17:21:00Z</dcterms:created>
  <dcterms:modified xsi:type="dcterms:W3CDTF">2024-06-11T19:12:00Z</dcterms:modified>
</cp:coreProperties>
</file>